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54230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5DBA9C" wp14:editId="04CCDECC">
                <wp:simplePos x="0" y="0"/>
                <wp:positionH relativeFrom="page">
                  <wp:posOffset>4752753</wp:posOffset>
                </wp:positionH>
                <wp:positionV relativeFrom="page">
                  <wp:posOffset>2264735</wp:posOffset>
                </wp:positionV>
                <wp:extent cx="2551563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5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4230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4230B">
                              <w:rPr>
                                <w:szCs w:val="28"/>
                                <w:lang w:val="ru-RU"/>
                              </w:rPr>
                              <w:t>СЭД-2021-299-01-01-02-05С-51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78.35pt;width:200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kr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hBFfjSfYVTAWbAIZ4F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" filled="f" stroked="f">
                <v:textbox inset="0,0,0,0">
                  <w:txbxContent>
                    <w:p w:rsidR="00BA0ED9" w:rsidRDefault="0054230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4230B">
                        <w:rPr>
                          <w:szCs w:val="28"/>
                          <w:lang w:val="ru-RU"/>
                        </w:rPr>
                        <w:t>СЭД-2021-299-01-01-02-05С-51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DDDBAF" wp14:editId="7C417621">
                <wp:simplePos x="0" y="0"/>
                <wp:positionH relativeFrom="page">
                  <wp:posOffset>922351</wp:posOffset>
                </wp:positionH>
                <wp:positionV relativeFrom="page">
                  <wp:posOffset>2918128</wp:posOffset>
                </wp:positionV>
                <wp:extent cx="2592126" cy="2997641"/>
                <wp:effectExtent l="0" t="0" r="1778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6" cy="2997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3B7326" w:rsidRDefault="00B8721D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>на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>образуемого</w:t>
                            </w:r>
                          </w:p>
                          <w:p w:rsidR="00B6630E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земельного участка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>п.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>Сылва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, сформированного в 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>оответствии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6630E">
                              <w:rPr>
                                <w:b/>
                                <w:szCs w:val="28"/>
                              </w:rPr>
                              <w:t>со схемой расположения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6630E">
                              <w:rPr>
                                <w:b/>
                                <w:szCs w:val="28"/>
                              </w:rPr>
                              <w:t>земельного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6630E">
                              <w:rPr>
                                <w:b/>
                                <w:szCs w:val="28"/>
                              </w:rPr>
                              <w:t>участка на кадастровом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6630E">
                              <w:rPr>
                                <w:b/>
                                <w:szCs w:val="28"/>
                              </w:rPr>
                              <w:t xml:space="preserve">плане территории, утвержденной 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распоряжением комитета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имущественных отношений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администрации Пермского</w:t>
                            </w:r>
                          </w:p>
                          <w:p w:rsidR="00906BC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B6630E" w:rsidRDefault="00B6630E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марта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2021 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№ </w:t>
                            </w:r>
                            <w:r w:rsidR="00932D5D">
                              <w:rPr>
                                <w:b/>
                                <w:szCs w:val="28"/>
                              </w:rPr>
                              <w:t>230</w:t>
                            </w:r>
                          </w:p>
                          <w:p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65pt;margin-top:229.75pt;width:204.1pt;height:236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D/sgIAALE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" filled="f" stroked="f">
                <v:textbox inset="0,0,0,0">
                  <w:txbxContent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3B7326" w:rsidRDefault="00B8721D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>на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</w:t>
                      </w:r>
                      <w:r w:rsidR="003B7326">
                        <w:rPr>
                          <w:b/>
                          <w:szCs w:val="28"/>
                        </w:rPr>
                        <w:t>образуемого</w:t>
                      </w:r>
                    </w:p>
                    <w:p w:rsidR="00B6630E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земельного участка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A26041" w:rsidRPr="00A26041">
                        <w:rPr>
                          <w:b/>
                          <w:szCs w:val="28"/>
                        </w:rPr>
                        <w:t>Сылвенское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932D5D">
                        <w:rPr>
                          <w:b/>
                          <w:szCs w:val="28"/>
                        </w:rPr>
                        <w:t>п.</w:t>
                      </w:r>
                      <w:r w:rsidR="00906BCE">
                        <w:rPr>
                          <w:b/>
                          <w:szCs w:val="28"/>
                        </w:rPr>
                        <w:t> </w:t>
                      </w:r>
                      <w:r w:rsidR="00932D5D">
                        <w:rPr>
                          <w:b/>
                          <w:szCs w:val="28"/>
                        </w:rPr>
                        <w:t>Сылва</w:t>
                      </w:r>
                      <w:r w:rsidR="003B7326">
                        <w:rPr>
                          <w:b/>
                          <w:szCs w:val="28"/>
                        </w:rPr>
                        <w:t xml:space="preserve">, сформированного в </w:t>
                      </w:r>
                      <w:r w:rsidR="00906BCE">
                        <w:rPr>
                          <w:b/>
                          <w:szCs w:val="28"/>
                        </w:rPr>
                        <w:t>с</w:t>
                      </w:r>
                      <w:r w:rsidR="003B7326">
                        <w:rPr>
                          <w:b/>
                          <w:szCs w:val="28"/>
                        </w:rPr>
                        <w:t>оответствии</w:t>
                      </w:r>
                      <w:r w:rsidR="00932D5D">
                        <w:rPr>
                          <w:b/>
                          <w:szCs w:val="28"/>
                        </w:rPr>
                        <w:t xml:space="preserve"> </w:t>
                      </w:r>
                      <w:r w:rsidR="00B6630E">
                        <w:rPr>
                          <w:b/>
                          <w:szCs w:val="28"/>
                        </w:rPr>
                        <w:t>со схемой расположения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 w:rsidR="00B6630E">
                        <w:rPr>
                          <w:b/>
                          <w:szCs w:val="28"/>
                        </w:rPr>
                        <w:t>земельного</w:t>
                      </w:r>
                      <w:r w:rsidR="00932D5D">
                        <w:rPr>
                          <w:b/>
                          <w:szCs w:val="28"/>
                        </w:rPr>
                        <w:t xml:space="preserve"> </w:t>
                      </w:r>
                      <w:r w:rsidR="00B6630E">
                        <w:rPr>
                          <w:b/>
                          <w:szCs w:val="28"/>
                        </w:rPr>
                        <w:t>участка на кадастровом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 w:rsidR="00B6630E">
                        <w:rPr>
                          <w:b/>
                          <w:szCs w:val="28"/>
                        </w:rPr>
                        <w:t xml:space="preserve">плане территории, утвержденной 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распоряжением комитета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имущественных отношений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администрации Пермского</w:t>
                      </w:r>
                    </w:p>
                    <w:p w:rsidR="00906BC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муниципального района </w:t>
                      </w:r>
                    </w:p>
                    <w:p w:rsidR="00B6630E" w:rsidRDefault="00B6630E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1</w:t>
                      </w:r>
                      <w:r w:rsidR="00932D5D">
                        <w:rPr>
                          <w:b/>
                          <w:szCs w:val="28"/>
                        </w:rPr>
                        <w:t>2</w:t>
                      </w:r>
                      <w:r w:rsidR="00906BCE">
                        <w:rPr>
                          <w:b/>
                          <w:szCs w:val="28"/>
                        </w:rPr>
                        <w:t xml:space="preserve"> марта </w:t>
                      </w:r>
                      <w:r>
                        <w:rPr>
                          <w:b/>
                          <w:szCs w:val="28"/>
                        </w:rPr>
                        <w:t xml:space="preserve">2021 </w:t>
                      </w:r>
                      <w:r w:rsidR="00906BCE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 xml:space="preserve">№ </w:t>
                      </w:r>
                      <w:r w:rsidR="00932D5D">
                        <w:rPr>
                          <w:b/>
                          <w:szCs w:val="28"/>
                        </w:rPr>
                        <w:t>230</w:t>
                      </w:r>
                    </w:p>
                    <w:p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BA0ED9" w:rsidRDefault="00BA0ED9" w:rsidP="00936125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4230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21.04.2021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54230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21.04.2021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6630E" w:rsidRDefault="00B6630E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6630E" w:rsidRDefault="00B6630E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906BCE" w:rsidRDefault="00906BCE" w:rsidP="00906BCE">
      <w:pPr>
        <w:keepNext/>
        <w:suppressAutoHyphens/>
        <w:spacing w:before="480" w:line="340" w:lineRule="exact"/>
        <w:ind w:firstLine="709"/>
        <w:jc w:val="both"/>
        <w:outlineLvl w:val="0"/>
      </w:pPr>
    </w:p>
    <w:p w:rsidR="00B8721D" w:rsidRPr="00F3585D" w:rsidRDefault="001F3357" w:rsidP="00906BCE">
      <w:pPr>
        <w:keepNext/>
        <w:suppressAutoHyphens/>
        <w:spacing w:before="480" w:line="360" w:lineRule="exact"/>
        <w:ind w:firstLine="709"/>
        <w:jc w:val="both"/>
        <w:outlineLvl w:val="0"/>
      </w:pPr>
      <w:r w:rsidRPr="001F335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ред. от 16.04.2020 №</w:t>
      </w:r>
      <w:r w:rsidR="00DD6FB9">
        <w:t> </w:t>
      </w:r>
      <w:r w:rsidRPr="001F3357">
        <w:t>44), на основании заявления</w:t>
      </w:r>
      <w:r w:rsidR="00A26041" w:rsidRPr="00A26041">
        <w:t xml:space="preserve"> </w:t>
      </w:r>
      <w:r w:rsidR="0065045D">
        <w:t>Ереминой Л.И.</w:t>
      </w:r>
      <w:r w:rsidR="00C83C4F">
        <w:t xml:space="preserve"> </w:t>
      </w:r>
      <w:r w:rsidR="00A26041" w:rsidRPr="00A26041">
        <w:t xml:space="preserve">от </w:t>
      </w:r>
      <w:r w:rsidR="0065045D">
        <w:t>21.</w:t>
      </w:r>
      <w:r>
        <w:t>04.</w:t>
      </w:r>
      <w:r w:rsidR="00C83C4F">
        <w:t>202</w:t>
      </w:r>
      <w:r>
        <w:t>1</w:t>
      </w:r>
      <w:r w:rsidR="00A26041" w:rsidRPr="00A26041">
        <w:t xml:space="preserve"> № </w:t>
      </w:r>
      <w:r>
        <w:t>10</w:t>
      </w:r>
      <w:r w:rsidR="0065045D">
        <w:t>15</w:t>
      </w:r>
      <w:r w:rsidR="00B8721D">
        <w:t xml:space="preserve">, </w:t>
      </w:r>
    </w:p>
    <w:p w:rsidR="00B8721D" w:rsidRPr="00F3585D" w:rsidRDefault="00B8721D" w:rsidP="00906BCE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582187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723CD4">
        <w:rPr>
          <w:szCs w:val="28"/>
        </w:rPr>
        <w:t>26</w:t>
      </w:r>
      <w:r w:rsidR="00F36F64" w:rsidRPr="00723CD4">
        <w:rPr>
          <w:szCs w:val="28"/>
        </w:rPr>
        <w:t xml:space="preserve"> </w:t>
      </w:r>
      <w:r w:rsidR="00723CD4">
        <w:rPr>
          <w:szCs w:val="28"/>
        </w:rPr>
        <w:t>мая</w:t>
      </w:r>
      <w:r w:rsidR="00F36F64" w:rsidRPr="00723CD4">
        <w:rPr>
          <w:szCs w:val="28"/>
        </w:rPr>
        <w:t xml:space="preserve"> 202</w:t>
      </w:r>
      <w:r w:rsidR="008F740E" w:rsidRPr="00723CD4">
        <w:rPr>
          <w:szCs w:val="28"/>
        </w:rPr>
        <w:t>1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в 16</w:t>
      </w:r>
      <w:r w:rsidR="001B75E9" w:rsidRPr="00723CD4">
        <w:rPr>
          <w:szCs w:val="28"/>
        </w:rPr>
        <w:t>:</w:t>
      </w:r>
      <w:r w:rsidR="0065045D">
        <w:rPr>
          <w:szCs w:val="28"/>
        </w:rPr>
        <w:t>3</w:t>
      </w:r>
      <w:r w:rsidR="00DA053B" w:rsidRPr="00723CD4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582187" w:rsidRPr="00582187">
        <w:rPr>
          <w:color w:val="000000"/>
          <w:szCs w:val="28"/>
        </w:rPr>
        <w:t>Сылвенское</w:t>
      </w:r>
      <w:r w:rsidR="00EB26E3" w:rsidRPr="00C1109F">
        <w:rPr>
          <w:color w:val="000000"/>
          <w:szCs w:val="28"/>
        </w:rPr>
        <w:t xml:space="preserve"> с</w:t>
      </w:r>
      <w:r w:rsidR="00C02FB2">
        <w:rPr>
          <w:color w:val="000000"/>
          <w:szCs w:val="28"/>
        </w:rPr>
        <w:t>/п</w:t>
      </w:r>
      <w:r w:rsidR="00EB26E3" w:rsidRPr="00C1109F">
        <w:rPr>
          <w:color w:val="000000"/>
          <w:szCs w:val="28"/>
        </w:rPr>
        <w:t xml:space="preserve">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>«</w:t>
      </w:r>
      <w:r w:rsidR="00C02FB2">
        <w:rPr>
          <w:szCs w:val="28"/>
        </w:rPr>
        <w:t>Ведение огородничества</w:t>
      </w:r>
      <w:r w:rsidR="00582187" w:rsidRPr="00582187">
        <w:rPr>
          <w:szCs w:val="28"/>
        </w:rPr>
        <w:t>», установленный для территориальной зоны Ж-2 «Зона среднеэтажной жилой застройки» Правилами землепользования и застройки Сылвенского с</w:t>
      </w:r>
      <w:r w:rsidR="00C02FB2">
        <w:rPr>
          <w:szCs w:val="28"/>
        </w:rPr>
        <w:t>/п</w:t>
      </w:r>
      <w:r w:rsidR="00582187" w:rsidRPr="00582187">
        <w:rPr>
          <w:szCs w:val="28"/>
        </w:rPr>
        <w:t xml:space="preserve">, утвержденными решением Земского Собрания Пермского </w:t>
      </w:r>
      <w:r w:rsidR="00582187" w:rsidRPr="00582187">
        <w:rPr>
          <w:szCs w:val="28"/>
        </w:rPr>
        <w:lastRenderedPageBreak/>
        <w:t>муниципального района Пермского края от 29</w:t>
      </w:r>
      <w:r w:rsidR="00DA053B">
        <w:rPr>
          <w:szCs w:val="28"/>
        </w:rPr>
        <w:t xml:space="preserve"> июня </w:t>
      </w:r>
      <w:r w:rsidR="00582187" w:rsidRPr="00582187">
        <w:rPr>
          <w:szCs w:val="28"/>
        </w:rPr>
        <w:t xml:space="preserve">2017 </w:t>
      </w:r>
      <w:r w:rsidR="00994C56">
        <w:rPr>
          <w:szCs w:val="28"/>
        </w:rPr>
        <w:t xml:space="preserve">г. </w:t>
      </w:r>
      <w:r w:rsidR="00582187" w:rsidRPr="00582187">
        <w:rPr>
          <w:szCs w:val="28"/>
        </w:rPr>
        <w:t xml:space="preserve">№ 237 (в ред. от </w:t>
      </w:r>
      <w:r w:rsidR="00DA053B">
        <w:rPr>
          <w:szCs w:val="28"/>
        </w:rPr>
        <w:t>24</w:t>
      </w:r>
      <w:r w:rsidR="006B21C2">
        <w:rPr>
          <w:szCs w:val="28"/>
        </w:rPr>
        <w:t>.12.</w:t>
      </w:r>
      <w:r w:rsidR="00DA053B">
        <w:rPr>
          <w:szCs w:val="28"/>
        </w:rPr>
        <w:t>2020</w:t>
      </w:r>
      <w:r w:rsidR="00582187" w:rsidRPr="00582187">
        <w:rPr>
          <w:szCs w:val="28"/>
        </w:rPr>
        <w:t xml:space="preserve"> № </w:t>
      </w:r>
      <w:r w:rsidR="00DA053B">
        <w:rPr>
          <w:szCs w:val="28"/>
        </w:rPr>
        <w:t>98</w:t>
      </w:r>
      <w:r w:rsidR="00582187" w:rsidRPr="00582187">
        <w:rPr>
          <w:szCs w:val="28"/>
        </w:rPr>
        <w:t xml:space="preserve">), для </w:t>
      </w:r>
      <w:r w:rsidR="0065045D">
        <w:rPr>
          <w:szCs w:val="28"/>
        </w:rPr>
        <w:t>образуемого</w:t>
      </w:r>
      <w:r w:rsidR="0065045D" w:rsidRPr="00582187">
        <w:rPr>
          <w:szCs w:val="28"/>
        </w:rPr>
        <w:t xml:space="preserve"> </w:t>
      </w:r>
      <w:r w:rsidR="00582187" w:rsidRPr="00582187">
        <w:rPr>
          <w:szCs w:val="28"/>
        </w:rPr>
        <w:t>земельного участка</w:t>
      </w:r>
      <w:r w:rsidR="00AA66C9">
        <w:rPr>
          <w:szCs w:val="28"/>
        </w:rPr>
        <w:t xml:space="preserve"> </w:t>
      </w:r>
      <w:r w:rsidR="003B7B50">
        <w:rPr>
          <w:szCs w:val="28"/>
        </w:rPr>
        <w:t xml:space="preserve">площадью </w:t>
      </w:r>
      <w:r w:rsidR="0065045D">
        <w:rPr>
          <w:szCs w:val="28"/>
        </w:rPr>
        <w:t>391</w:t>
      </w:r>
      <w:r w:rsidR="009428E9">
        <w:rPr>
          <w:szCs w:val="28"/>
        </w:rPr>
        <w:t xml:space="preserve"> кв. м</w:t>
      </w:r>
      <w:r w:rsidR="003B7B50">
        <w:rPr>
          <w:szCs w:val="28"/>
        </w:rPr>
        <w:t xml:space="preserve">, </w:t>
      </w:r>
      <w:r w:rsidR="00AA66C9" w:rsidRPr="006B21C2">
        <w:rPr>
          <w:szCs w:val="28"/>
        </w:rPr>
        <w:t xml:space="preserve">расположенного по адресу: Пермский край, </w:t>
      </w:r>
      <w:r w:rsidR="00906BCE">
        <w:rPr>
          <w:szCs w:val="28"/>
        </w:rPr>
        <w:t xml:space="preserve">Пермский район, Сылвенское с/п, </w:t>
      </w:r>
      <w:r w:rsidR="0065045D">
        <w:rPr>
          <w:szCs w:val="28"/>
        </w:rPr>
        <w:t>п.</w:t>
      </w:r>
      <w:r w:rsidR="00906BCE">
        <w:rPr>
          <w:szCs w:val="28"/>
        </w:rPr>
        <w:t xml:space="preserve"> </w:t>
      </w:r>
      <w:r w:rsidR="0065045D">
        <w:rPr>
          <w:szCs w:val="28"/>
        </w:rPr>
        <w:t>Сылва</w:t>
      </w:r>
      <w:r w:rsidR="00AA66C9" w:rsidRPr="006B21C2">
        <w:rPr>
          <w:szCs w:val="28"/>
        </w:rPr>
        <w:t>, сформированного в соответствии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>со схемой расположения земельного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 xml:space="preserve">участка на кадастровом плане территории, </w:t>
      </w:r>
      <w:r w:rsidR="00AA66C9" w:rsidRPr="00AA66C9">
        <w:rPr>
          <w:szCs w:val="28"/>
        </w:rPr>
        <w:t>утвержденной распоряжением комитета имущественных отношений администрации Пермского муниципального района от 1</w:t>
      </w:r>
      <w:r w:rsidR="0065045D">
        <w:rPr>
          <w:szCs w:val="28"/>
        </w:rPr>
        <w:t>2</w:t>
      </w:r>
      <w:r w:rsidR="00906BCE">
        <w:rPr>
          <w:szCs w:val="28"/>
        </w:rPr>
        <w:t xml:space="preserve"> марта </w:t>
      </w:r>
      <w:r w:rsidR="00AA66C9" w:rsidRPr="00AA66C9">
        <w:rPr>
          <w:szCs w:val="28"/>
        </w:rPr>
        <w:t xml:space="preserve">2021 </w:t>
      </w:r>
      <w:r w:rsidR="00906BCE">
        <w:rPr>
          <w:szCs w:val="28"/>
        </w:rPr>
        <w:t xml:space="preserve">г. </w:t>
      </w:r>
      <w:r w:rsidR="00AA66C9" w:rsidRPr="00AA66C9">
        <w:rPr>
          <w:szCs w:val="28"/>
        </w:rPr>
        <w:t xml:space="preserve">№ </w:t>
      </w:r>
      <w:r w:rsidR="0065045D">
        <w:rPr>
          <w:szCs w:val="28"/>
        </w:rPr>
        <w:t>230</w:t>
      </w:r>
      <w:r w:rsidR="00AA66C9">
        <w:rPr>
          <w:szCs w:val="28"/>
        </w:rPr>
        <w:t>.</w:t>
      </w:r>
    </w:p>
    <w:p w:rsidR="00B8721D" w:rsidRPr="00762EC1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.2.</w:t>
      </w:r>
      <w:r w:rsidR="00906BCE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06BC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="00C02FB2">
        <w:t>. </w:t>
      </w:r>
      <w:r>
        <w:t>оповестить</w:t>
      </w:r>
      <w:r w:rsidRPr="001948A3">
        <w:t xml:space="preserve"> о проведении публичных слушаний </w:t>
      </w:r>
      <w:r w:rsidRPr="0024149C">
        <w:rPr>
          <w:szCs w:val="28"/>
        </w:rPr>
        <w:t>по проекту</w:t>
      </w:r>
      <w:r w:rsidR="00053AE7" w:rsidRPr="0024149C">
        <w:rPr>
          <w:szCs w:val="28"/>
        </w:rPr>
        <w:t xml:space="preserve"> решения о </w:t>
      </w:r>
      <w:r w:rsidR="000743BD" w:rsidRPr="0024149C">
        <w:rPr>
          <w:szCs w:val="28"/>
        </w:rPr>
        <w:t>предоставлени</w:t>
      </w:r>
      <w:r w:rsidR="00053AE7" w:rsidRPr="0024149C">
        <w:rPr>
          <w:szCs w:val="28"/>
        </w:rPr>
        <w:t>и</w:t>
      </w:r>
      <w:r w:rsidR="000743BD" w:rsidRPr="0024149C">
        <w:rPr>
          <w:szCs w:val="28"/>
        </w:rPr>
        <w:t xml:space="preserve"> разрешения</w:t>
      </w:r>
      <w:r w:rsidR="000743BD" w:rsidRPr="000743BD">
        <w:rPr>
          <w:szCs w:val="28"/>
        </w:rPr>
        <w:t xml:space="preserve"> 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06BCE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06BCE">
      <w:pPr>
        <w:spacing w:line="360" w:lineRule="exact"/>
        <w:ind w:firstLine="709"/>
        <w:jc w:val="both"/>
      </w:pPr>
      <w:r>
        <w:t>3.</w:t>
      </w:r>
      <w:r w:rsidR="00C02FB2">
        <w:t> </w:t>
      </w:r>
      <w:r>
        <w:t xml:space="preserve">Заинтересованные лица вправе до </w:t>
      </w:r>
      <w:r w:rsidR="00723CD4">
        <w:t>25</w:t>
      </w:r>
      <w:r w:rsidR="007E27A5">
        <w:t xml:space="preserve"> </w:t>
      </w:r>
      <w:r w:rsidR="00723CD4">
        <w:t>мая</w:t>
      </w:r>
      <w:r>
        <w:t xml:space="preserve"> 202</w:t>
      </w:r>
      <w:r w:rsidR="008F740E">
        <w:t>1</w:t>
      </w:r>
      <w:r>
        <w:t xml:space="preserve"> г</w:t>
      </w:r>
      <w:r w:rsidR="00994C56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E30285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B8721D" w:rsidRDefault="00B8721D" w:rsidP="00906BCE">
      <w:pPr>
        <w:spacing w:line="360" w:lineRule="exact"/>
        <w:ind w:firstLine="709"/>
        <w:jc w:val="both"/>
        <w:rPr>
          <w:szCs w:val="28"/>
        </w:rPr>
      </w:pPr>
      <w:r>
        <w:t>4.</w:t>
      </w:r>
      <w:r w:rsidR="00C02FB2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906BCE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Pr="00F3585D">
        <w:t>.</w:t>
      </w:r>
      <w:r w:rsidR="00906BCE"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65045D">
        <w:rPr>
          <w:szCs w:val="28"/>
        </w:rPr>
        <w:t>Еремину Ларису Ивановну</w:t>
      </w:r>
      <w:r w:rsidRPr="00A36985">
        <w:t xml:space="preserve">. </w:t>
      </w:r>
    </w:p>
    <w:p w:rsidR="00B8721D" w:rsidRDefault="00582187" w:rsidP="00906BCE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906BCE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906BCE">
      <w:pPr>
        <w:spacing w:line="360" w:lineRule="exact"/>
        <w:ind w:firstLine="709"/>
        <w:jc w:val="both"/>
      </w:pPr>
      <w:r>
        <w:t>7</w:t>
      </w:r>
      <w:r w:rsidR="00C02FB2">
        <w:t>.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6B21C2" w:rsidRPr="00762EC1" w:rsidRDefault="006B21C2" w:rsidP="00906BC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 собой.</w:t>
      </w:r>
    </w:p>
    <w:p w:rsidR="006B21C2" w:rsidRPr="007E3EFF" w:rsidRDefault="006B21C2" w:rsidP="00FF161E">
      <w:pPr>
        <w:widowControl w:val="0"/>
        <w:suppressAutoHyphens/>
        <w:spacing w:line="1300" w:lineRule="exact"/>
        <w:ind w:right="-1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6315DA" wp14:editId="204A1F5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6315DA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p w:rsidR="00B8721D" w:rsidRPr="00762EC1" w:rsidRDefault="00B8721D" w:rsidP="006B21C2">
      <w:pPr>
        <w:spacing w:line="360" w:lineRule="exact"/>
        <w:ind w:right="142" w:firstLine="709"/>
        <w:jc w:val="both"/>
        <w:rPr>
          <w:szCs w:val="28"/>
        </w:rPr>
      </w:pPr>
    </w:p>
    <w:sectPr w:rsidR="00B8721D" w:rsidRPr="00762EC1" w:rsidSect="00906BCE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5E" w:rsidRDefault="0039345E">
      <w:r>
        <w:separator/>
      </w:r>
    </w:p>
  </w:endnote>
  <w:endnote w:type="continuationSeparator" w:id="0">
    <w:p w:rsidR="0039345E" w:rsidRDefault="003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5E" w:rsidRDefault="0039345E">
      <w:r>
        <w:separator/>
      </w:r>
    </w:p>
  </w:footnote>
  <w:footnote w:type="continuationSeparator" w:id="0">
    <w:p w:rsidR="0039345E" w:rsidRDefault="0039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230B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53AE7"/>
    <w:rsid w:val="000743BD"/>
    <w:rsid w:val="000C0052"/>
    <w:rsid w:val="001B75E9"/>
    <w:rsid w:val="001D2097"/>
    <w:rsid w:val="001F3357"/>
    <w:rsid w:val="0024149C"/>
    <w:rsid w:val="00260BE6"/>
    <w:rsid w:val="00355D6D"/>
    <w:rsid w:val="00390E5C"/>
    <w:rsid w:val="0039345E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4230B"/>
    <w:rsid w:val="00582187"/>
    <w:rsid w:val="006104CE"/>
    <w:rsid w:val="00635B7C"/>
    <w:rsid w:val="0065045D"/>
    <w:rsid w:val="006B21C2"/>
    <w:rsid w:val="006C61C1"/>
    <w:rsid w:val="00723CD4"/>
    <w:rsid w:val="0073231B"/>
    <w:rsid w:val="0077300B"/>
    <w:rsid w:val="00773D7B"/>
    <w:rsid w:val="007E27A5"/>
    <w:rsid w:val="00850098"/>
    <w:rsid w:val="00884615"/>
    <w:rsid w:val="008E4A09"/>
    <w:rsid w:val="008E62E2"/>
    <w:rsid w:val="008F740E"/>
    <w:rsid w:val="00903E92"/>
    <w:rsid w:val="00906BCE"/>
    <w:rsid w:val="00912A32"/>
    <w:rsid w:val="00926DEE"/>
    <w:rsid w:val="00932D5D"/>
    <w:rsid w:val="00936125"/>
    <w:rsid w:val="00936A91"/>
    <w:rsid w:val="009428E9"/>
    <w:rsid w:val="00953406"/>
    <w:rsid w:val="009801A7"/>
    <w:rsid w:val="00994C56"/>
    <w:rsid w:val="009F1930"/>
    <w:rsid w:val="00A26041"/>
    <w:rsid w:val="00A94B02"/>
    <w:rsid w:val="00AA66C9"/>
    <w:rsid w:val="00AB11F3"/>
    <w:rsid w:val="00AD48E9"/>
    <w:rsid w:val="00B563D7"/>
    <w:rsid w:val="00B6630E"/>
    <w:rsid w:val="00B8721D"/>
    <w:rsid w:val="00BA0ED9"/>
    <w:rsid w:val="00BF01DD"/>
    <w:rsid w:val="00C00DDC"/>
    <w:rsid w:val="00C02FB2"/>
    <w:rsid w:val="00C83C4F"/>
    <w:rsid w:val="00D27F46"/>
    <w:rsid w:val="00D730DE"/>
    <w:rsid w:val="00DA053B"/>
    <w:rsid w:val="00DA6792"/>
    <w:rsid w:val="00DD6FB9"/>
    <w:rsid w:val="00E2001D"/>
    <w:rsid w:val="00E30285"/>
    <w:rsid w:val="00EA5B1C"/>
    <w:rsid w:val="00EB26E3"/>
    <w:rsid w:val="00EB77FB"/>
    <w:rsid w:val="00ED740F"/>
    <w:rsid w:val="00F2145A"/>
    <w:rsid w:val="00F36F64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CE38-275B-4D90-9B99-18D4346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2021-04-21T10:30:00Z</dcterms:created>
  <dcterms:modified xsi:type="dcterms:W3CDTF">2021-04-21T10:30:00Z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